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06" w:rsidRPr="00C31335" w:rsidRDefault="004C7206" w:rsidP="004C7206">
      <w:pPr>
        <w:widowControl/>
        <w:spacing w:line="360" w:lineRule="auto"/>
        <w:jc w:val="center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C31335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河北大学管理干部、教师同行听课记录表</w:t>
      </w: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2"/>
        <w:gridCol w:w="2235"/>
        <w:gridCol w:w="1051"/>
        <w:gridCol w:w="1161"/>
        <w:gridCol w:w="375"/>
        <w:gridCol w:w="195"/>
        <w:gridCol w:w="479"/>
        <w:gridCol w:w="518"/>
        <w:gridCol w:w="208"/>
        <w:gridCol w:w="518"/>
        <w:gridCol w:w="201"/>
        <w:gridCol w:w="984"/>
      </w:tblGrid>
      <w:tr w:rsidR="004C7206" w:rsidRPr="0011199D" w:rsidTr="00F1088C">
        <w:trPr>
          <w:trHeight w:val="740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课程</w:t>
            </w:r>
          </w:p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120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6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授课</w:t>
            </w:r>
          </w:p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教师</w:t>
            </w:r>
          </w:p>
        </w:tc>
        <w:tc>
          <w:tcPr>
            <w:tcW w:w="625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班级</w:t>
            </w:r>
          </w:p>
        </w:tc>
        <w:tc>
          <w:tcPr>
            <w:tcW w:w="53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教</w:t>
            </w:r>
          </w:p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638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评</w:t>
            </w:r>
            <w:r w:rsidRPr="0011199D">
              <w:rPr>
                <w:color w:val="000000" w:themeColor="text1"/>
              </w:rPr>
              <w:t xml:space="preserve">      </w:t>
            </w:r>
            <w:r w:rsidRPr="0011199D">
              <w:rPr>
                <w:rFonts w:hint="eastAsia"/>
                <w:color w:val="000000" w:themeColor="text1"/>
              </w:rPr>
              <w:t>估</w:t>
            </w:r>
            <w:r w:rsidRPr="0011199D">
              <w:rPr>
                <w:color w:val="000000" w:themeColor="text1"/>
              </w:rPr>
              <w:t xml:space="preserve">      </w:t>
            </w:r>
            <w:r w:rsidRPr="0011199D">
              <w:rPr>
                <w:rFonts w:hint="eastAsia"/>
                <w:color w:val="000000" w:themeColor="text1"/>
              </w:rPr>
              <w:t>内</w:t>
            </w:r>
            <w:r w:rsidRPr="0011199D">
              <w:rPr>
                <w:color w:val="000000" w:themeColor="text1"/>
              </w:rPr>
              <w:t xml:space="preserve">      </w:t>
            </w:r>
            <w:r w:rsidRPr="0011199D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优秀</w:t>
            </w: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良好</w:t>
            </w: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合格</w:t>
            </w: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不合格</w:t>
            </w: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1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备课充分，授课认真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2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教态自然，举止得体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3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精通内容，概念准确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4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层次分明，重点突出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5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板书简要，表述清晰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6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启发思维，方法得当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7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联系实际，培养学生能力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8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师生互动，课堂秩序好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3329" w:type="pct"/>
            <w:gridSpan w:val="5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11199D">
              <w:rPr>
                <w:rFonts w:hint="eastAsia"/>
                <w:b/>
                <w:color w:val="000000" w:themeColor="text1"/>
              </w:rPr>
              <w:t>综合评价</w:t>
            </w:r>
          </w:p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11199D">
              <w:rPr>
                <w:rFonts w:hint="eastAsia"/>
                <w:b/>
                <w:color w:val="000000" w:themeColor="text1"/>
              </w:rPr>
              <w:t>（</w:t>
            </w:r>
            <w:r w:rsidRPr="0011199D">
              <w:rPr>
                <w:rFonts w:hint="eastAsia"/>
                <w:color w:val="000000" w:themeColor="text1"/>
                <w:szCs w:val="21"/>
              </w:rPr>
              <w:t>教师有散布不当言论、</w:t>
            </w:r>
            <w:r w:rsidRPr="0011199D">
              <w:rPr>
                <w:rFonts w:ascii="宋体" w:hAnsi="宋体" w:hint="eastAsia"/>
                <w:color w:val="000000" w:themeColor="text1"/>
                <w:szCs w:val="21"/>
              </w:rPr>
              <w:t>迟到、早退、擅自调停课、使用通讯设备等失范行为</w:t>
            </w:r>
            <w:r w:rsidRPr="0011199D">
              <w:rPr>
                <w:rFonts w:hint="eastAsia"/>
                <w:color w:val="000000" w:themeColor="text1"/>
              </w:rPr>
              <w:t>，一票否决，评价为“不合格”</w:t>
            </w:r>
            <w:r w:rsidRPr="0011199D">
              <w:rPr>
                <w:rFonts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1671" w:type="pct"/>
            <w:gridSpan w:val="7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340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听课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内容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提要</w:t>
            </w:r>
          </w:p>
        </w:tc>
        <w:tc>
          <w:tcPr>
            <w:tcW w:w="4267" w:type="pct"/>
            <w:gridSpan w:val="11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340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综合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评价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意见</w:t>
            </w:r>
          </w:p>
        </w:tc>
        <w:tc>
          <w:tcPr>
            <w:tcW w:w="4267" w:type="pct"/>
            <w:gridSpan w:val="11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340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建议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与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希望</w:t>
            </w:r>
          </w:p>
        </w:tc>
        <w:tc>
          <w:tcPr>
            <w:tcW w:w="4267" w:type="pct"/>
            <w:gridSpan w:val="11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568"/>
          <w:jc w:val="center"/>
        </w:trPr>
        <w:tc>
          <w:tcPr>
            <w:tcW w:w="733" w:type="pct"/>
            <w:vMerge w:val="restar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班级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学风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67" w:type="pct"/>
            <w:gridSpan w:val="11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整体评价：□优</w:t>
            </w:r>
            <w:r w:rsidRPr="0011199D">
              <w:rPr>
                <w:color w:val="000000" w:themeColor="text1"/>
              </w:rPr>
              <w:t xml:space="preserve"> </w:t>
            </w:r>
            <w:r w:rsidRPr="0011199D">
              <w:rPr>
                <w:rFonts w:hint="eastAsia"/>
                <w:color w:val="000000" w:themeColor="text1"/>
              </w:rPr>
              <w:t>秀</w:t>
            </w:r>
            <w:r w:rsidRPr="0011199D">
              <w:rPr>
                <w:color w:val="000000" w:themeColor="text1"/>
              </w:rPr>
              <w:t xml:space="preserve">         </w:t>
            </w:r>
            <w:r w:rsidRPr="0011199D">
              <w:rPr>
                <w:rFonts w:hint="eastAsia"/>
                <w:color w:val="000000" w:themeColor="text1"/>
              </w:rPr>
              <w:t>□良</w:t>
            </w:r>
            <w:r w:rsidRPr="0011199D">
              <w:rPr>
                <w:color w:val="000000" w:themeColor="text1"/>
              </w:rPr>
              <w:t xml:space="preserve"> </w:t>
            </w:r>
            <w:r w:rsidRPr="0011199D">
              <w:rPr>
                <w:rFonts w:hint="eastAsia"/>
                <w:color w:val="000000" w:themeColor="text1"/>
              </w:rPr>
              <w:t>好</w:t>
            </w:r>
            <w:r w:rsidRPr="0011199D">
              <w:rPr>
                <w:color w:val="000000" w:themeColor="text1"/>
              </w:rPr>
              <w:t xml:space="preserve">          </w:t>
            </w:r>
            <w:r w:rsidRPr="0011199D">
              <w:rPr>
                <w:rFonts w:hint="eastAsia"/>
                <w:color w:val="000000" w:themeColor="text1"/>
              </w:rPr>
              <w:t>□一</w:t>
            </w:r>
            <w:r w:rsidRPr="0011199D">
              <w:rPr>
                <w:color w:val="000000" w:themeColor="text1"/>
              </w:rPr>
              <w:t xml:space="preserve"> </w:t>
            </w:r>
            <w:r w:rsidRPr="0011199D">
              <w:rPr>
                <w:rFonts w:hint="eastAsia"/>
                <w:color w:val="000000" w:themeColor="text1"/>
              </w:rPr>
              <w:t>般</w:t>
            </w:r>
            <w:r w:rsidRPr="0011199D">
              <w:rPr>
                <w:color w:val="000000" w:themeColor="text1"/>
              </w:rPr>
              <w:t xml:space="preserve">         </w:t>
            </w:r>
            <w:r w:rsidRPr="0011199D">
              <w:rPr>
                <w:rFonts w:hint="eastAsia"/>
                <w:color w:val="000000" w:themeColor="text1"/>
              </w:rPr>
              <w:t>□较</w:t>
            </w:r>
            <w:r w:rsidRPr="0011199D">
              <w:rPr>
                <w:color w:val="000000" w:themeColor="text1"/>
              </w:rPr>
              <w:t xml:space="preserve"> </w:t>
            </w:r>
            <w:r w:rsidRPr="0011199D">
              <w:rPr>
                <w:rFonts w:hint="eastAsia"/>
                <w:color w:val="000000" w:themeColor="text1"/>
              </w:rPr>
              <w:t>差</w:t>
            </w:r>
          </w:p>
        </w:tc>
      </w:tr>
      <w:tr w:rsidR="004C7206" w:rsidRPr="0011199D" w:rsidTr="00F1088C">
        <w:trPr>
          <w:trHeight w:val="2253"/>
          <w:jc w:val="center"/>
        </w:trPr>
        <w:tc>
          <w:tcPr>
            <w:tcW w:w="733" w:type="pct"/>
            <w:vMerge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67" w:type="pct"/>
            <w:gridSpan w:val="11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学生上课状态及存在的主要问题：</w:t>
            </w:r>
          </w:p>
        </w:tc>
      </w:tr>
    </w:tbl>
    <w:p w:rsidR="004C7206" w:rsidRPr="0011199D" w:rsidRDefault="004C7206" w:rsidP="004C7206">
      <w:pPr>
        <w:widowControl/>
        <w:snapToGrid w:val="0"/>
        <w:spacing w:line="331" w:lineRule="auto"/>
        <w:jc w:val="left"/>
        <w:rPr>
          <w:rFonts w:ascii="宋体" w:cs="宋体"/>
          <w:color w:val="000000" w:themeColor="text1"/>
          <w:kern w:val="0"/>
          <w:sz w:val="28"/>
          <w:szCs w:val="28"/>
        </w:rPr>
      </w:pPr>
      <w:r w:rsidRPr="0011199D">
        <w:rPr>
          <w:rFonts w:hint="eastAsia"/>
          <w:color w:val="000000" w:themeColor="text1"/>
        </w:rPr>
        <w:t>听课人：</w:t>
      </w:r>
      <w:r w:rsidRPr="0011199D">
        <w:rPr>
          <w:color w:val="000000" w:themeColor="text1"/>
        </w:rPr>
        <w:t xml:space="preserve">              </w:t>
      </w:r>
      <w:r w:rsidRPr="0011199D">
        <w:rPr>
          <w:rFonts w:hint="eastAsia"/>
          <w:color w:val="000000" w:themeColor="text1"/>
        </w:rPr>
        <w:t>听课人所在单位：</w:t>
      </w:r>
      <w:r w:rsidRPr="0011199D">
        <w:rPr>
          <w:color w:val="000000" w:themeColor="text1"/>
        </w:rPr>
        <w:t xml:space="preserve">                   </w:t>
      </w:r>
      <w:r w:rsidRPr="0011199D">
        <w:rPr>
          <w:rFonts w:hint="eastAsia"/>
          <w:color w:val="000000" w:themeColor="text1"/>
        </w:rPr>
        <w:t>听课日期：</w:t>
      </w:r>
      <w:r w:rsidRPr="0011199D">
        <w:rPr>
          <w:rFonts w:ascii="宋体" w:hAnsi="宋体" w:cs="宋体"/>
          <w:color w:val="000000" w:themeColor="text1"/>
          <w:kern w:val="0"/>
          <w:sz w:val="24"/>
          <w:szCs w:val="21"/>
        </w:rPr>
        <w:t xml:space="preserve">        </w:t>
      </w:r>
    </w:p>
    <w:p w:rsidR="004C7206" w:rsidRPr="0011199D" w:rsidRDefault="004C7206" w:rsidP="004C7206">
      <w:pPr>
        <w:jc w:val="right"/>
        <w:rPr>
          <w:rFonts w:ascii="黑体" w:eastAsia="黑体"/>
          <w:color w:val="000000" w:themeColor="text1"/>
          <w:sz w:val="24"/>
        </w:rPr>
      </w:pPr>
      <w:r>
        <w:rPr>
          <w:rFonts w:hint="eastAsia"/>
          <w:color w:val="000000" w:themeColor="text1"/>
          <w:szCs w:val="21"/>
        </w:rPr>
        <w:t xml:space="preserve"> </w:t>
      </w:r>
      <w:r w:rsidRPr="0011199D">
        <w:rPr>
          <w:rFonts w:hint="eastAsia"/>
          <w:color w:val="000000" w:themeColor="text1"/>
          <w:szCs w:val="21"/>
        </w:rPr>
        <w:t>教育教学质量评估中心制表</w:t>
      </w:r>
    </w:p>
    <w:sectPr w:rsidR="004C7206" w:rsidRPr="0011199D" w:rsidSect="00055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74" w:bottom="127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D2C" w:rsidRDefault="00301D2C">
      <w:r>
        <w:separator/>
      </w:r>
    </w:p>
  </w:endnote>
  <w:endnote w:type="continuationSeparator" w:id="0">
    <w:p w:rsidR="00301D2C" w:rsidRDefault="0030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C9" w:rsidRDefault="00C70E3B" w:rsidP="000559B0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5156C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156C9" w:rsidRDefault="005156C9" w:rsidP="000559B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C9" w:rsidRDefault="005156C9" w:rsidP="000559B0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6E" w:rsidRDefault="00EC7D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D2C" w:rsidRDefault="00301D2C">
      <w:r>
        <w:separator/>
      </w:r>
    </w:p>
  </w:footnote>
  <w:footnote w:type="continuationSeparator" w:id="0">
    <w:p w:rsidR="00301D2C" w:rsidRDefault="00301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6E" w:rsidRDefault="00EC7D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6E" w:rsidRDefault="00EC7D6E" w:rsidP="00EC7D6E">
    <w:pPr>
      <w:pStyle w:val="a5"/>
      <w:pBdr>
        <w:bottom w:val="none" w:sz="0" w:space="0" w:color="auto"/>
      </w:pBdr>
      <w:rPr>
        <w:rFonts w:hint="eastAsia"/>
      </w:rPr>
    </w:pPr>
  </w:p>
  <w:p w:rsidR="00EC7D6E" w:rsidRDefault="00EC7D6E" w:rsidP="00EC7D6E">
    <w:pPr>
      <w:pStyle w:val="a5"/>
      <w:pBdr>
        <w:bottom w:val="none" w:sz="0" w:space="0" w:color="auto"/>
      </w:pBdr>
    </w:pPr>
  </w:p>
  <w:p w:rsidR="00EC7D6E" w:rsidRDefault="00EC7D6E" w:rsidP="00EC7D6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6E" w:rsidRDefault="00EC7D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F10"/>
    <w:multiLevelType w:val="hybridMultilevel"/>
    <w:tmpl w:val="5666F3F0"/>
    <w:lvl w:ilvl="0" w:tplc="CD3ACA1E">
      <w:start w:val="7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A36B8E"/>
    <w:multiLevelType w:val="hybridMultilevel"/>
    <w:tmpl w:val="46D4B870"/>
    <w:lvl w:ilvl="0" w:tplc="B3126A3E">
      <w:start w:val="1"/>
      <w:numFmt w:val="japaneseCounting"/>
      <w:lvlText w:val="（%1）"/>
      <w:lvlJc w:val="left"/>
      <w:pPr>
        <w:ind w:left="141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9B0"/>
    <w:rsid w:val="0001286B"/>
    <w:rsid w:val="00022717"/>
    <w:rsid w:val="000559B0"/>
    <w:rsid w:val="0010312D"/>
    <w:rsid w:val="0011199D"/>
    <w:rsid w:val="0013357B"/>
    <w:rsid w:val="001422FF"/>
    <w:rsid w:val="00146FEC"/>
    <w:rsid w:val="001603D4"/>
    <w:rsid w:val="002404EA"/>
    <w:rsid w:val="002A3C5C"/>
    <w:rsid w:val="002B6611"/>
    <w:rsid w:val="002F5543"/>
    <w:rsid w:val="00301D2C"/>
    <w:rsid w:val="00354FF3"/>
    <w:rsid w:val="00394DA8"/>
    <w:rsid w:val="003C4B3B"/>
    <w:rsid w:val="00454EAC"/>
    <w:rsid w:val="004C7206"/>
    <w:rsid w:val="005156C9"/>
    <w:rsid w:val="005A683C"/>
    <w:rsid w:val="006371F6"/>
    <w:rsid w:val="006A48D0"/>
    <w:rsid w:val="00734DF7"/>
    <w:rsid w:val="008878FF"/>
    <w:rsid w:val="00953637"/>
    <w:rsid w:val="00A4127A"/>
    <w:rsid w:val="00A60A70"/>
    <w:rsid w:val="00A70FAD"/>
    <w:rsid w:val="00C1461B"/>
    <w:rsid w:val="00C20CA1"/>
    <w:rsid w:val="00C30B9B"/>
    <w:rsid w:val="00C613DB"/>
    <w:rsid w:val="00C70E3B"/>
    <w:rsid w:val="00D007E8"/>
    <w:rsid w:val="00D11BCD"/>
    <w:rsid w:val="00D22D61"/>
    <w:rsid w:val="00D449B0"/>
    <w:rsid w:val="00D81348"/>
    <w:rsid w:val="00DB7AEB"/>
    <w:rsid w:val="00DE0885"/>
    <w:rsid w:val="00E07A54"/>
    <w:rsid w:val="00E56C4F"/>
    <w:rsid w:val="00EC7D6E"/>
    <w:rsid w:val="00EF3127"/>
    <w:rsid w:val="00FE009B"/>
    <w:rsid w:val="00FE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59B0"/>
  </w:style>
  <w:style w:type="paragraph" w:styleId="a4">
    <w:name w:val="footer"/>
    <w:basedOn w:val="a"/>
    <w:rsid w:val="00055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160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603D4"/>
    <w:rPr>
      <w:kern w:val="2"/>
      <w:sz w:val="18"/>
      <w:szCs w:val="18"/>
    </w:rPr>
  </w:style>
  <w:style w:type="character" w:styleId="a6">
    <w:name w:val="annotation reference"/>
    <w:basedOn w:val="a0"/>
    <w:rsid w:val="006A48D0"/>
    <w:rPr>
      <w:sz w:val="21"/>
      <w:szCs w:val="21"/>
    </w:rPr>
  </w:style>
  <w:style w:type="paragraph" w:styleId="a7">
    <w:name w:val="annotation text"/>
    <w:basedOn w:val="a"/>
    <w:link w:val="Char0"/>
    <w:rsid w:val="006A48D0"/>
    <w:pPr>
      <w:jc w:val="left"/>
    </w:pPr>
  </w:style>
  <w:style w:type="character" w:customStyle="1" w:styleId="Char0">
    <w:name w:val="批注文字 Char"/>
    <w:basedOn w:val="a0"/>
    <w:link w:val="a7"/>
    <w:rsid w:val="006A48D0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1"/>
    <w:rsid w:val="006A48D0"/>
    <w:rPr>
      <w:b/>
      <w:bCs/>
    </w:rPr>
  </w:style>
  <w:style w:type="character" w:customStyle="1" w:styleId="Char1">
    <w:name w:val="批注主题 Char"/>
    <w:basedOn w:val="Char0"/>
    <w:link w:val="a8"/>
    <w:rsid w:val="006A48D0"/>
    <w:rPr>
      <w:b/>
      <w:bCs/>
    </w:rPr>
  </w:style>
  <w:style w:type="paragraph" w:styleId="a9">
    <w:name w:val="Balloon Text"/>
    <w:basedOn w:val="a"/>
    <w:link w:val="Char2"/>
    <w:rsid w:val="006A48D0"/>
    <w:rPr>
      <w:sz w:val="18"/>
      <w:szCs w:val="18"/>
    </w:rPr>
  </w:style>
  <w:style w:type="character" w:customStyle="1" w:styleId="Char2">
    <w:name w:val="批注框文本 Char"/>
    <w:basedOn w:val="a0"/>
    <w:link w:val="a9"/>
    <w:rsid w:val="006A48D0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128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F4771-CF5F-475F-AB72-CC591423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2018-12-10T02:25:00Z</cp:lastPrinted>
  <dcterms:created xsi:type="dcterms:W3CDTF">2018-12-10T02:29:00Z</dcterms:created>
  <dcterms:modified xsi:type="dcterms:W3CDTF">2018-12-10T02:29:00Z</dcterms:modified>
</cp:coreProperties>
</file>