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:rsidR="00895532" w:rsidRPr="003C3DAB" w:rsidRDefault="00766F58" w:rsidP="00FD0C4F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3C3DAB">
        <w:rPr>
          <w:rFonts w:ascii="楷体" w:eastAsia="楷体" w:hAnsi="楷体" w:hint="eastAsia"/>
          <w:bCs/>
          <w:sz w:val="30"/>
          <w:szCs w:val="30"/>
        </w:rPr>
        <w:t>（</w:t>
      </w:r>
      <w:r w:rsidR="00C944B2" w:rsidRPr="003C3DAB">
        <w:rPr>
          <w:rFonts w:ascii="楷体" w:eastAsia="楷体" w:hAnsi="楷体" w:hint="eastAsia"/>
          <w:bCs/>
          <w:sz w:val="30"/>
          <w:szCs w:val="30"/>
        </w:rPr>
        <w:t>论文或</w:t>
      </w:r>
      <w:r w:rsidRPr="003C3DAB">
        <w:rPr>
          <w:rFonts w:ascii="楷体" w:eastAsia="楷体" w:hAnsi="楷体" w:hint="eastAsia"/>
          <w:bCs/>
          <w:sz w:val="30"/>
          <w:szCs w:val="30"/>
        </w:rPr>
        <w:t>研究报告</w:t>
      </w:r>
      <w:r w:rsidR="00832FB2" w:rsidRPr="003C3DAB">
        <w:rPr>
          <w:rFonts w:ascii="楷体" w:eastAsia="楷体" w:hAnsi="楷体" w:hint="eastAsia"/>
          <w:bCs/>
          <w:sz w:val="30"/>
          <w:szCs w:val="30"/>
        </w:rPr>
        <w:t>适用</w:t>
      </w:r>
      <w:r w:rsidR="00575EC5" w:rsidRPr="003C3DAB">
        <w:rPr>
          <w:rFonts w:ascii="楷体" w:eastAsia="楷体" w:hAnsi="楷体" w:hint="eastAsia"/>
          <w:bCs/>
          <w:sz w:val="30"/>
          <w:szCs w:val="30"/>
        </w:rPr>
        <w:t>）</w:t>
      </w:r>
    </w:p>
    <w:p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:rsidTr="00FD0C4F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742F09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742F09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:rsidTr="00E02E60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  <w:r w:rsidR="00D70FE7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70FE7" w:rsidP="00E02E6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0434C5" w:rsidRPr="00742F09">
              <w:rPr>
                <w:rFonts w:ascii="楷体" w:eastAsia="楷体" w:hAnsi="楷体" w:hint="eastAsia"/>
                <w:sz w:val="18"/>
                <w:szCs w:val="18"/>
              </w:rPr>
              <w:t>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E02E6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</w:t>
            </w:r>
            <w:r w:rsidRPr="00742F09">
              <w:rPr>
                <w:rFonts w:ascii="楷体" w:eastAsia="楷体" w:hAnsi="楷体"/>
                <w:color w:val="000000"/>
                <w:sz w:val="18"/>
                <w:szCs w:val="18"/>
              </w:rPr>
              <w:t>覆盖该课程的主要内容</w:t>
            </w:r>
            <w:r w:rsidRPr="00742F09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，反映教学大纲的基本要求</w:t>
            </w:r>
            <w:r w:rsidR="00E02E60" w:rsidRPr="00742F09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B55CA9">
        <w:trPr>
          <w:cantSplit/>
          <w:trHeight w:val="550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E02E6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D70FE7" w:rsidRPr="00742F09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无内</w:t>
            </w:r>
            <w:r w:rsidR="00E02E60" w:rsidRPr="00742F09">
              <w:rPr>
                <w:rFonts w:ascii="楷体" w:eastAsia="楷体" w:hAnsi="楷体" w:hint="eastAsia"/>
                <w:sz w:val="18"/>
                <w:szCs w:val="18"/>
              </w:rPr>
              <w:t>容错误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；使用学校的答题纸，或自行设计规范格式的答题纸。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B55CA9">
        <w:trPr>
          <w:cantSplit/>
          <w:trHeight w:val="57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E14334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试题有</w:t>
            </w:r>
            <w:r w:rsidR="00D63F99" w:rsidRPr="00742F09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742F09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31252F" w:rsidRPr="00742F09"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准确、规范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="00E14334" w:rsidRPr="00742F09">
              <w:rPr>
                <w:rFonts w:ascii="楷体" w:eastAsia="楷体" w:hAnsi="楷体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B55CA9">
        <w:trPr>
          <w:cantSplit/>
          <w:trHeight w:val="836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720499" w:rsidRPr="00742F09">
              <w:rPr>
                <w:rFonts w:ascii="楷体" w:eastAsia="楷体" w:hAnsi="楷体" w:hint="eastAsia"/>
                <w:sz w:val="18"/>
                <w:szCs w:val="18"/>
              </w:rPr>
              <w:t>命题、评分标准的质量与规范，考核方式、期末成绩与平时成绩所占比例等规定内容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FE7" w:rsidRDefault="00D63F99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:rsidR="000434C5" w:rsidRPr="00A83848" w:rsidRDefault="00D70FE7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  <w:r w:rsidR="000434C5" w:rsidRPr="00A83848">
              <w:rPr>
                <w:rFonts w:hint="eastAsia"/>
                <w:sz w:val="21"/>
                <w:szCs w:val="21"/>
              </w:rPr>
              <w:t>评阅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:rsidR="000434C5" w:rsidRPr="00A83848" w:rsidRDefault="000434C5" w:rsidP="00D63F99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D63F99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848" w:rsidRPr="00742F09" w:rsidRDefault="00E7568C" w:rsidP="00E7568C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阅卷</w:t>
            </w:r>
            <w:r w:rsidR="00E02E60" w:rsidRPr="00742F09">
              <w:rPr>
                <w:rFonts w:ascii="楷体" w:eastAsia="楷体" w:hAnsi="楷体" w:hint="eastAsia"/>
                <w:sz w:val="18"/>
                <w:szCs w:val="18"/>
              </w:rPr>
              <w:t>采用给分制，</w:t>
            </w:r>
            <w:r w:rsidR="000434C5" w:rsidRPr="00742F09">
              <w:rPr>
                <w:rFonts w:ascii="楷体" w:eastAsia="楷体" w:hAnsi="楷体"/>
                <w:sz w:val="18"/>
                <w:szCs w:val="18"/>
              </w:rPr>
              <w:t>严格按照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逐项给分，并在答题纸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封面上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标明</w:t>
            </w:r>
            <w:r w:rsidR="00E02E60" w:rsidRPr="00742F09">
              <w:rPr>
                <w:rFonts w:ascii="楷体" w:eastAsia="楷体" w:hAnsi="楷体" w:hint="eastAsia"/>
                <w:sz w:val="18"/>
                <w:szCs w:val="18"/>
              </w:rPr>
              <w:t>；一律用红色水笔评阅，字体清晰</w:t>
            </w:r>
            <w:r w:rsidR="00A83848" w:rsidRPr="00742F09">
              <w:rPr>
                <w:rFonts w:ascii="楷体" w:eastAsia="楷体" w:hAnsi="楷体" w:hint="eastAsia"/>
                <w:sz w:val="18"/>
                <w:szCs w:val="18"/>
              </w:rPr>
              <w:t>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C27FCA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27FCA" w:rsidRPr="00742F09">
              <w:rPr>
                <w:rFonts w:ascii="楷体" w:eastAsia="楷体" w:hAnsi="楷体" w:hint="eastAsia"/>
                <w:sz w:val="18"/>
                <w:szCs w:val="18"/>
              </w:rPr>
              <w:t>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58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</w:t>
            </w:r>
            <w:r w:rsidR="00C27FCA" w:rsidRPr="00742F09">
              <w:rPr>
                <w:rFonts w:ascii="楷体" w:eastAsia="楷体" w:hAnsi="楷体" w:hint="eastAsia"/>
                <w:sz w:val="18"/>
                <w:szCs w:val="18"/>
              </w:rPr>
              <w:t>分析表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D63F99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考核类型多样，</w:t>
            </w:r>
            <w:r w:rsidR="000434C5" w:rsidRPr="00742F09">
              <w:rPr>
                <w:rFonts w:ascii="楷体" w:eastAsia="楷体" w:hAnsi="楷体" w:hint="eastAsia"/>
                <w:sz w:val="18"/>
                <w:szCs w:val="18"/>
              </w:rPr>
              <w:t>有三种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（含）</w:t>
            </w:r>
            <w:r w:rsidR="000434C5" w:rsidRPr="00742F09">
              <w:rPr>
                <w:rFonts w:ascii="楷体" w:eastAsia="楷体" w:hAnsi="楷体" w:hint="eastAsia"/>
                <w:sz w:val="18"/>
                <w:szCs w:val="18"/>
              </w:rPr>
              <w:t>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E7568C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管理</w:t>
            </w:r>
          </w:p>
          <w:p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D56C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课程考核</w:t>
            </w:r>
            <w:r w:rsidR="00D56CB5" w:rsidRPr="00742F09">
              <w:rPr>
                <w:rFonts w:ascii="楷体" w:eastAsia="楷体" w:hAnsi="楷体"/>
                <w:sz w:val="18"/>
                <w:szCs w:val="18"/>
              </w:rPr>
              <w:t>材料</w:t>
            </w:r>
            <w:r w:rsidR="00D56CB5" w:rsidRPr="00742F09">
              <w:rPr>
                <w:rFonts w:ascii="楷体" w:eastAsia="楷体" w:hAnsi="楷体" w:hint="eastAsia"/>
                <w:sz w:val="18"/>
                <w:szCs w:val="18"/>
              </w:rPr>
              <w:t>（纸介试卷、试卷袋、命题审批表、评分标准、《考场情况报告单》、《河北大学本科生平时成绩登记表》、《河北大学学生成绩登记表》、《河北大学课程考核试卷分析表》、考生答卷、评价表等）齐全，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742F09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:rsidTr="00D56CB5">
        <w:trPr>
          <w:cantSplit/>
          <w:trHeight w:val="4160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435AC1" w:rsidRPr="00A83848" w:rsidRDefault="0001233B" w:rsidP="00435AC1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435AC1"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435AC1"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 w:rsidR="00435AC1">
        <w:rPr>
          <w:rFonts w:ascii="楷体_GB2312" w:eastAsia="楷体_GB2312" w:hAnsi="宋体" w:hint="eastAsia"/>
          <w:sz w:val="18"/>
          <w:szCs w:val="18"/>
        </w:rPr>
        <w:t>与教师发展</w:t>
      </w:r>
      <w:r w:rsidR="00435AC1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435AC1">
        <w:rPr>
          <w:rFonts w:ascii="楷体_GB2312" w:eastAsia="楷体_GB2312" w:hAnsi="宋体" w:hint="eastAsia"/>
          <w:sz w:val="18"/>
          <w:szCs w:val="18"/>
        </w:rPr>
        <w:t>表</w:t>
      </w:r>
    </w:p>
    <w:p w:rsidR="00D56CB5" w:rsidRPr="00435AC1" w:rsidRDefault="00D56CB5" w:rsidP="003E51EE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sectPr w:rsidR="00D56CB5" w:rsidRPr="00435AC1" w:rsidSect="00D74A3F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572" w:rsidRDefault="00007572" w:rsidP="00E4500A">
      <w:pPr>
        <w:spacing w:after="0"/>
      </w:pPr>
      <w:r>
        <w:separator/>
      </w:r>
    </w:p>
  </w:endnote>
  <w:endnote w:type="continuationSeparator" w:id="0">
    <w:p w:rsidR="00007572" w:rsidRDefault="00007572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572" w:rsidRDefault="00007572" w:rsidP="00E4500A">
      <w:pPr>
        <w:spacing w:after="0"/>
      </w:pPr>
      <w:r>
        <w:separator/>
      </w:r>
    </w:p>
  </w:footnote>
  <w:footnote w:type="continuationSeparator" w:id="0">
    <w:p w:rsidR="00007572" w:rsidRDefault="00007572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500A"/>
    <w:rsid w:val="00007572"/>
    <w:rsid w:val="0001233B"/>
    <w:rsid w:val="000372C1"/>
    <w:rsid w:val="000434C5"/>
    <w:rsid w:val="00050CEE"/>
    <w:rsid w:val="0005113A"/>
    <w:rsid w:val="00057CA3"/>
    <w:rsid w:val="000874CD"/>
    <w:rsid w:val="000F190F"/>
    <w:rsid w:val="000F510D"/>
    <w:rsid w:val="0010144E"/>
    <w:rsid w:val="00107653"/>
    <w:rsid w:val="001459AF"/>
    <w:rsid w:val="00182C58"/>
    <w:rsid w:val="00196D08"/>
    <w:rsid w:val="001B1104"/>
    <w:rsid w:val="001F47CC"/>
    <w:rsid w:val="002252F6"/>
    <w:rsid w:val="00257BED"/>
    <w:rsid w:val="00310BFC"/>
    <w:rsid w:val="0031252F"/>
    <w:rsid w:val="00357E48"/>
    <w:rsid w:val="0036571D"/>
    <w:rsid w:val="00395EE0"/>
    <w:rsid w:val="003C3DAB"/>
    <w:rsid w:val="003E51EE"/>
    <w:rsid w:val="00435AC1"/>
    <w:rsid w:val="00462941"/>
    <w:rsid w:val="00487BC0"/>
    <w:rsid w:val="004A4814"/>
    <w:rsid w:val="004B3354"/>
    <w:rsid w:val="004C0B91"/>
    <w:rsid w:val="00507D54"/>
    <w:rsid w:val="00557024"/>
    <w:rsid w:val="00575EC5"/>
    <w:rsid w:val="00606A06"/>
    <w:rsid w:val="00630ED6"/>
    <w:rsid w:val="00636C7A"/>
    <w:rsid w:val="006B6723"/>
    <w:rsid w:val="006F15C0"/>
    <w:rsid w:val="00712292"/>
    <w:rsid w:val="00720499"/>
    <w:rsid w:val="00742F09"/>
    <w:rsid w:val="00766F58"/>
    <w:rsid w:val="007A4212"/>
    <w:rsid w:val="007E1C77"/>
    <w:rsid w:val="00832FB2"/>
    <w:rsid w:val="00895532"/>
    <w:rsid w:val="008E6C04"/>
    <w:rsid w:val="00925F00"/>
    <w:rsid w:val="009640D9"/>
    <w:rsid w:val="00A07655"/>
    <w:rsid w:val="00A76E43"/>
    <w:rsid w:val="00A83848"/>
    <w:rsid w:val="00AD1C71"/>
    <w:rsid w:val="00AD7242"/>
    <w:rsid w:val="00AE43CC"/>
    <w:rsid w:val="00B23725"/>
    <w:rsid w:val="00B36D5A"/>
    <w:rsid w:val="00B55CA9"/>
    <w:rsid w:val="00B6060B"/>
    <w:rsid w:val="00BC3813"/>
    <w:rsid w:val="00BE04F4"/>
    <w:rsid w:val="00C27FCA"/>
    <w:rsid w:val="00C944B2"/>
    <w:rsid w:val="00C95E0D"/>
    <w:rsid w:val="00D07B21"/>
    <w:rsid w:val="00D5476B"/>
    <w:rsid w:val="00D56CB5"/>
    <w:rsid w:val="00D63F99"/>
    <w:rsid w:val="00D70FE7"/>
    <w:rsid w:val="00D826B2"/>
    <w:rsid w:val="00D852BC"/>
    <w:rsid w:val="00E02E60"/>
    <w:rsid w:val="00E14334"/>
    <w:rsid w:val="00E4500A"/>
    <w:rsid w:val="00E7568C"/>
    <w:rsid w:val="00ED0F71"/>
    <w:rsid w:val="00F06000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FEFB50-4DD7-421D-9572-CAA75381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0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Char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5">
    <w:name w:val="Body Text"/>
    <w:basedOn w:val="a"/>
    <w:link w:val="Char1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E4500A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832FB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32FB2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6BB1B-E45D-450D-8C8E-1D248A5E7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甘恒志</cp:lastModifiedBy>
  <cp:revision>3</cp:revision>
  <cp:lastPrinted>2017-03-20T01:33:00Z</cp:lastPrinted>
  <dcterms:created xsi:type="dcterms:W3CDTF">2018-03-13T00:45:00Z</dcterms:created>
  <dcterms:modified xsi:type="dcterms:W3CDTF">2020-09-23T09:24:00Z</dcterms:modified>
</cp:coreProperties>
</file>